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Bhavya</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OK, OK.</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Hi myself, Bhavya Saluja, I'm from the HVDC controlling team and based out of Gurgaon and over there we are handling the, you know, large project controllings within HVDC.</w:t>
      </w:r>
    </w:p>
    <w:p>
      <w:pPr>
        <w:spacing w:after="110"/>
      </w:pPr>
      <w:r>
        <w:rPr>
          <w:color w:val="605e5c"/>
          <w:sz w:val="3.6mm"/>
          <w:szCs w:val="3.6mm"/>
          <w:rFonts w:ascii="Segoe UI" w:cs="Segoe UI" w:eastAsia="Segoe UI" w:hAnsi="Segoe UI"/>
        </w:rPr>
        <w:br/>
        <w:t xml:space="preserve">0:18</w:t>
      </w:r>
      <w:r>
        <w:rPr>
          <w:color w:val="323130"/>
          <w:sz w:val="3.6mm"/>
          <w:szCs w:val="3.6mm"/>
          <w:rFonts w:ascii="Segoe UI" w:cs="Segoe UI" w:eastAsia="Segoe UI" w:hAnsi="Segoe UI"/>
        </w:rPr>
        <w:br/>
        <w:t xml:space="preserve">Can you provide an example where incomplete data had an impact on your work or project timelines in your region?</w:t>
      </w:r>
    </w:p>
    <w:p>
      <w:pPr>
        <w:spacing w:after="110"/>
      </w:pPr>
      <w:r>
        <w:rPr>
          <w:color w:val="605e5c"/>
          <w:sz w:val="3.6mm"/>
          <w:szCs w:val="3.6mm"/>
          <w:rFonts w:ascii="Segoe UI" w:cs="Segoe UI" w:eastAsia="Segoe UI" w:hAnsi="Segoe UI"/>
        </w:rPr>
        <w:br/>
        <w:t xml:space="preserve">0:25</w:t>
      </w:r>
      <w:r>
        <w:rPr>
          <w:color w:val="323130"/>
          <w:sz w:val="3.6mm"/>
          <w:szCs w:val="3.6mm"/>
          <w:rFonts w:ascii="Segoe UI" w:cs="Segoe UI" w:eastAsia="Segoe UI" w:hAnsi="Segoe UI"/>
        </w:rPr>
        <w:br/>
        <w:t xml:space="preserve">Sure, I can try something not maybe on the timelines, but yes it was a reputation or kind of an impact.</w:t>
      </w:r>
    </w:p>
    <w:p>
      <w:pPr>
        <w:spacing w:after="110"/>
      </w:pPr>
      <w:r>
        <w:rPr>
          <w:color w:val="605e5c"/>
          <w:sz w:val="3.6mm"/>
          <w:szCs w:val="3.6mm"/>
          <w:rFonts w:ascii="Segoe UI" w:cs="Segoe UI" w:eastAsia="Segoe UI" w:hAnsi="Segoe UI"/>
        </w:rPr>
        <w:br/>
        <w:t xml:space="preserve">0:32</w:t>
      </w:r>
      <w:r>
        <w:rPr>
          <w:color w:val="323130"/>
          <w:sz w:val="3.6mm"/>
          <w:szCs w:val="3.6mm"/>
          <w:rFonts w:ascii="Segoe UI" w:cs="Segoe UI" w:eastAsia="Segoe UI" w:hAnsi="Segoe UI"/>
        </w:rPr>
        <w:br/>
        <w:t xml:space="preserve">Wherein me a new Joydi who joined recently and was asked to prepare a claim that we were supposed to, you know take it from the as a recovery from the customer majorly consisting of the Forex currency amounts and the output that I got from this system after putting all the variants in, all the you know selection criteria correctly that you know data output was incorrect and me being the new journey, I didn't realize that it was capturing other projects.</w:t>
      </w:r>
    </w:p>
    <w:p>
      <w:pPr>
        <w:spacing w:after="110"/>
      </w:pPr>
      <w:r>
        <w:rPr>
          <w:color w:val="605e5c"/>
          <w:sz w:val="3.6mm"/>
          <w:szCs w:val="3.6mm"/>
          <w:rFonts w:ascii="Segoe UI" w:cs="Segoe UI" w:eastAsia="Segoe UI" w:hAnsi="Segoe UI"/>
        </w:rPr>
        <w:br/>
        <w:t xml:space="preserve">0:58</w:t>
      </w:r>
      <w:r>
        <w:rPr>
          <w:color w:val="323130"/>
          <w:sz w:val="3.6mm"/>
          <w:szCs w:val="3.6mm"/>
          <w:rFonts w:ascii="Segoe UI" w:cs="Segoe UI" w:eastAsia="Segoe UI" w:hAnsi="Segoe UI"/>
        </w:rPr>
        <w:br/>
        <w:t xml:space="preserve">Also I created a claim value of say 400 million on you know customer and we all presented to my project director and everyone and everyone happy.</w:t>
      </w:r>
    </w:p>
    <w:p>
      <w:pPr>
        <w:spacing w:after="110"/>
      </w:pPr>
      <w:r>
        <w:rPr>
          <w:color w:val="605e5c"/>
          <w:sz w:val="3.6mm"/>
          <w:szCs w:val="3.6mm"/>
          <w:rFonts w:ascii="Segoe UI" w:cs="Segoe UI" w:eastAsia="Segoe UI" w:hAnsi="Segoe UI"/>
        </w:rPr>
        <w:br/>
        <w:t xml:space="preserve">1:08</w:t>
      </w:r>
      <w:r>
        <w:rPr>
          <w:color w:val="323130"/>
          <w:sz w:val="3.6mm"/>
          <w:szCs w:val="3.6mm"/>
          <w:rFonts w:ascii="Segoe UI" w:cs="Segoe UI" w:eastAsia="Segoe UI" w:hAnsi="Segoe UI"/>
        </w:rPr>
        <w:br/>
        <w:t xml:space="preserve">And we went to the customer later on realising there were entries from the other projects and in front of the customers.</w:t>
      </w:r>
    </w:p>
    <w:p>
      <w:pPr>
        <w:spacing w:after="110"/>
      </w:pPr>
      <w:r>
        <w:rPr>
          <w:color w:val="605e5c"/>
          <w:sz w:val="3.6mm"/>
          <w:szCs w:val="3.6mm"/>
          <w:rFonts w:ascii="Segoe UI" w:cs="Segoe UI" w:eastAsia="Segoe UI" w:hAnsi="Segoe UI"/>
        </w:rPr>
        <w:br/>
        <w:t xml:space="preserve">1:14</w:t>
      </w:r>
      <w:r>
        <w:rPr>
          <w:color w:val="323130"/>
          <w:sz w:val="3.6mm"/>
          <w:szCs w:val="3.6mm"/>
          <w:rFonts w:ascii="Segoe UI" w:cs="Segoe UI" w:eastAsia="Segoe UI" w:hAnsi="Segoe UI"/>
        </w:rPr>
        <w:br/>
        <w:t xml:space="preserve">So I could see the faces of my project directors and the lead controller and the even the customer.</w:t>
      </w:r>
    </w:p>
    <w:p>
      <w:pPr>
        <w:spacing w:after="110"/>
      </w:pPr>
      <w:r>
        <w:rPr>
          <w:color w:val="605e5c"/>
          <w:sz w:val="3.6mm"/>
          <w:szCs w:val="3.6mm"/>
          <w:rFonts w:ascii="Segoe UI" w:cs="Segoe UI" w:eastAsia="Segoe UI" w:hAnsi="Segoe UI"/>
        </w:rPr>
        <w:br/>
        <w:t xml:space="preserve">1:21</w:t>
      </w:r>
      <w:r>
        <w:rPr>
          <w:color w:val="323130"/>
          <w:sz w:val="3.6mm"/>
          <w:szCs w:val="3.6mm"/>
          <w:rFonts w:ascii="Segoe UI" w:cs="Segoe UI" w:eastAsia="Segoe UI" w:hAnsi="Segoe UI"/>
        </w:rPr>
        <w:br/>
        <w:t xml:space="preserve">You know being sarcastic on what is what you are presenting and the lack of preparation that it demonstrated that.</w:t>
      </w:r>
    </w:p>
    <w:p>
      <w:pPr>
        <w:spacing w:after="110"/>
      </w:pPr>
      <w:r>
        <w:rPr>
          <w:color w:val="605e5c"/>
          <w:sz w:val="3.6mm"/>
          <w:szCs w:val="3.6mm"/>
          <w:rFonts w:ascii="Segoe UI" w:cs="Segoe UI" w:eastAsia="Segoe UI" w:hAnsi="Segoe UI"/>
        </w:rPr>
        <w:br/>
        <w:t xml:space="preserve">1:27</w:t>
      </w:r>
      <w:r>
        <w:rPr>
          <w:color w:val="323130"/>
          <w:sz w:val="3.6mm"/>
          <w:szCs w:val="3.6mm"/>
          <w:rFonts w:ascii="Segoe UI" w:cs="Segoe UI" w:eastAsia="Segoe UI" w:hAnsi="Segoe UI"/>
        </w:rPr>
        <w:br/>
        <w:t xml:space="preserve">So that is something that we really you know had a had a what was the pain pain moment with the customer perfect.</w:t>
      </w:r>
    </w:p>
    <w:p>
      <w:pPr>
        <w:spacing w:after="110"/>
      </w:pPr>
      <w:r>
        <w:rPr>
          <w:color w:val="605e5c"/>
          <w:sz w:val="3.6mm"/>
          <w:szCs w:val="3.6mm"/>
          <w:rFonts w:ascii="Segoe UI" w:cs="Segoe UI" w:eastAsia="Segoe UI" w:hAnsi="Segoe UI"/>
        </w:rPr>
        <w:br/>
        <w:t xml:space="preserve">1:35</w:t>
      </w:r>
      <w:r>
        <w:rPr>
          <w:color w:val="323130"/>
          <w:sz w:val="3.6mm"/>
          <w:szCs w:val="3.6mm"/>
          <w:rFonts w:ascii="Segoe UI" w:cs="Segoe UI" w:eastAsia="Segoe UI" w:hAnsi="Segoe UI"/>
        </w:rPr>
        <w:br/>
        <w:t xml:space="preserve">What steps or initiatives could be taken to improve data quality.</w:t>
      </w:r>
    </w:p>
    <w:p>
      <w:pPr>
        <w:spacing w:after="110"/>
      </w:pPr>
      <w:r>
        <w:rPr>
          <w:color w:val="605e5c"/>
          <w:sz w:val="3.6mm"/>
          <w:szCs w:val="3.6mm"/>
          <w:rFonts w:ascii="Segoe UI" w:cs="Segoe UI" w:eastAsia="Segoe UI" w:hAnsi="Segoe UI"/>
        </w:rPr>
        <w:br/>
        <w:t xml:space="preserve">1:40</w:t>
      </w:r>
      <w:r>
        <w:rPr>
          <w:color w:val="323130"/>
          <w:sz w:val="3.6mm"/>
          <w:szCs w:val="3.6mm"/>
          <w:rFonts w:ascii="Segoe UI" w:cs="Segoe UI" w:eastAsia="Segoe UI" w:hAnsi="Segoe UI"/>
        </w:rPr>
        <w:br/>
        <w:t xml:space="preserve">What steps could be taken.</w:t>
      </w:r>
    </w:p>
    <w:p>
      <w:pPr>
        <w:spacing w:after="110"/>
      </w:pPr>
      <w:r>
        <w:rPr>
          <w:color w:val="605e5c"/>
          <w:sz w:val="3.6mm"/>
          <w:szCs w:val="3.6mm"/>
          <w:rFonts w:ascii="Segoe UI" w:cs="Segoe UI" w:eastAsia="Segoe UI" w:hAnsi="Segoe UI"/>
        </w:rPr>
        <w:br/>
        <w:t xml:space="preserve">1:41</w:t>
      </w:r>
      <w:r>
        <w:rPr>
          <w:color w:val="323130"/>
          <w:sz w:val="3.6mm"/>
          <w:szCs w:val="3.6mm"/>
          <w:rFonts w:ascii="Segoe UI" w:cs="Segoe UI" w:eastAsia="Segoe UI" w:hAnsi="Segoe UI"/>
        </w:rPr>
        <w:br/>
        <w:t xml:space="preserve">I would say the more we do the testing the better it would be.</w:t>
      </w:r>
    </w:p>
    <w:p>
      <w:pPr>
        <w:spacing w:after="110"/>
      </w:pPr>
      <w:r>
        <w:rPr>
          <w:color w:val="605e5c"/>
          <w:sz w:val="3.6mm"/>
          <w:szCs w:val="3.6mm"/>
          <w:rFonts w:ascii="Segoe UI" w:cs="Segoe UI" w:eastAsia="Segoe UI" w:hAnsi="Segoe UI"/>
        </w:rPr>
        <w:br/>
        <w:t xml:space="preserve">1:45</w:t>
      </w:r>
      <w:r>
        <w:rPr>
          <w:color w:val="323130"/>
          <w:sz w:val="3.6mm"/>
          <w:szCs w:val="3.6mm"/>
          <w:rFonts w:ascii="Segoe UI" w:cs="Segoe UI" w:eastAsia="Segoe UI" w:hAnsi="Segoe UI"/>
        </w:rPr>
        <w:br/>
        <w:t xml:space="preserve">The more eyes it pass throughs from the testing the better it could be.</w:t>
      </w:r>
    </w:p>
    <w:p>
      <w:pPr>
        <w:spacing w:after="110"/>
      </w:pPr>
      <w:r>
        <w:rPr>
          <w:color w:val="605e5c"/>
          <w:sz w:val="3.6mm"/>
          <w:szCs w:val="3.6mm"/>
          <w:rFonts w:ascii="Segoe UI" w:cs="Segoe UI" w:eastAsia="Segoe UI" w:hAnsi="Segoe UI"/>
        </w:rPr>
        <w:br/>
        <w:t xml:space="preserve">1:50</w:t>
      </w:r>
      <w:r>
        <w:rPr>
          <w:color w:val="323130"/>
          <w:sz w:val="3.6mm"/>
          <w:szCs w:val="3.6mm"/>
          <w:rFonts w:ascii="Segoe UI" w:cs="Segoe UI" w:eastAsia="Segoe UI" w:hAnsi="Segoe UI"/>
        </w:rPr>
        <w:br/>
        <w:t xml:space="preserve">So the subject matter experts one level 2 level at least gets the you know reviews the data and provide the meaningful input so that it gets incorporated and then you know the filter out well report or the numbers are correct at the end of the day perfect.</w:t>
      </w:r>
    </w:p>
    <w:p>
      <w:pPr>
        <w:spacing w:after="110"/>
      </w:pPr>
      <w:r>
        <w:rPr>
          <w:color w:val="605e5c"/>
          <w:sz w:val="3.6mm"/>
          <w:szCs w:val="3.6mm"/>
          <w:rFonts w:ascii="Segoe UI" w:cs="Segoe UI" w:eastAsia="Segoe UI" w:hAnsi="Segoe UI"/>
        </w:rPr>
        <w:br/>
        <w:t xml:space="preserve">2:06</w:t>
      </w:r>
      <w:r>
        <w:rPr>
          <w:color w:val="323130"/>
          <w:sz w:val="3.6mm"/>
          <w:szCs w:val="3.6mm"/>
          <w:rFonts w:ascii="Segoe UI" w:cs="Segoe UI" w:eastAsia="Segoe UI" w:hAnsi="Segoe UI"/>
        </w:rPr>
        <w:br/>
        <w:t xml:space="preserve">Thank you very much.</w:t>
      </w:r>
    </w:p>
    <w:p>
      <w:pPr>
        <w:spacing w:after="110"/>
      </w:pPr>
      <w:r>
        <w:rPr>
          <w:color w:val="605e5c"/>
          <w:sz w:val="3.6mm"/>
          <w:szCs w:val="3.6mm"/>
          <w:rFonts w:ascii="Segoe UI" w:cs="Segoe UI" w:eastAsia="Segoe UI" w:hAnsi="Segoe UI"/>
        </w:rPr>
        <w:br/>
        <w:t xml:space="preserve">2:07</w:t>
      </w:r>
      <w:r>
        <w:rPr>
          <w:color w:val="323130"/>
          <w:sz w:val="3.6mm"/>
          <w:szCs w:val="3.6mm"/>
          <w:rFonts w:ascii="Segoe UI" w:cs="Segoe UI" w:eastAsia="Segoe UI" w:hAnsi="Segoe UI"/>
        </w:rPr>
        <w:br/>
        <w:t xml:space="preserve">That was very good.</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2350C0EE-423F-47FE-B01D-BF53CA229CA5}"/>
</file>

<file path=customXml/itemProps2.xml><?xml version="1.0" encoding="utf-8"?>
<ds:datastoreItem xmlns:ds="http://schemas.openxmlformats.org/officeDocument/2006/customXml" ds:itemID="{0AB804D0-E4EE-4590-A5B4-08CD557C5B32}"/>
</file>

<file path=customXml/itemProps3.xml><?xml version="1.0" encoding="utf-8"?>
<ds:datastoreItem xmlns:ds="http://schemas.openxmlformats.org/officeDocument/2006/customXml" ds:itemID="{30C93452-86E0-4EE6-8510-B1DED7861BD6}"/>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2024-02-09T08:11:33Z</dcterms:created>
  <dcterms:modified xsi:type="dcterms:W3CDTF">2024-02-09T08:11:33Z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